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83" w:rsidRDefault="00EA2483" w:rsidP="00AF2A1B">
      <w:pPr>
        <w:rPr>
          <w:color w:val="FFC000"/>
        </w:rPr>
      </w:pPr>
      <w:r w:rsidRPr="00AF2A1B">
        <w:rPr>
          <w:color w:val="FFC000"/>
        </w:rPr>
        <w:t xml:space="preserve">       </w:t>
      </w:r>
      <w:r>
        <w:rPr>
          <w:color w:val="FFC000"/>
        </w:rPr>
        <w:t xml:space="preserve">                                                      </w:t>
      </w:r>
    </w:p>
    <w:p w:rsidR="00EA2483" w:rsidRPr="00284EAB" w:rsidRDefault="003200DB" w:rsidP="009B13EE">
      <w:pPr>
        <w:jc w:val="center"/>
        <w:rPr>
          <w:rFonts w:ascii="Tahoma" w:hAnsi="Tahoma" w:cs="Tahoma"/>
          <w:b/>
          <w:bCs/>
          <w:color w:val="00CC00"/>
          <w:sz w:val="48"/>
          <w:szCs w:val="48"/>
        </w:rPr>
      </w:pPr>
      <w:r>
        <w:rPr>
          <w:noProof/>
          <w:color w:val="FFC000"/>
          <w:lang w:val="es-ES" w:eastAsia="es-ES"/>
        </w:rPr>
        <w:drawing>
          <wp:inline distT="0" distB="0" distL="0" distR="0">
            <wp:extent cx="428625" cy="533400"/>
            <wp:effectExtent l="19050" t="0" r="9525" b="0"/>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6"/>
                    <a:srcRect/>
                    <a:stretch>
                      <a:fillRect/>
                    </a:stretch>
                  </pic:blipFill>
                  <pic:spPr bwMode="auto">
                    <a:xfrm>
                      <a:off x="0" y="0"/>
                      <a:ext cx="428625" cy="533400"/>
                    </a:xfrm>
                    <a:prstGeom prst="rect">
                      <a:avLst/>
                    </a:prstGeom>
                    <a:noFill/>
                    <a:ln w="9525">
                      <a:noFill/>
                      <a:miter lim="800000"/>
                      <a:headEnd/>
                      <a:tailEnd/>
                    </a:ln>
                  </pic:spPr>
                </pic:pic>
              </a:graphicData>
            </a:graphic>
          </wp:inline>
        </w:drawing>
      </w:r>
      <w:r w:rsidR="00EA2483" w:rsidRPr="006B0C4D">
        <w:rPr>
          <w:rFonts w:ascii="Tahoma" w:hAnsi="Tahoma" w:cs="Tahoma"/>
          <w:b/>
          <w:bCs/>
          <w:color w:val="FF0000"/>
          <w:sz w:val="52"/>
          <w:szCs w:val="52"/>
        </w:rPr>
        <w:t>W</w:t>
      </w:r>
      <w:r w:rsidR="00EA2483" w:rsidRPr="003A2E86">
        <w:rPr>
          <w:rFonts w:ascii="Tahoma" w:hAnsi="Tahoma" w:cs="Tahoma"/>
          <w:b/>
          <w:bCs/>
          <w:color w:val="00CC00"/>
          <w:sz w:val="48"/>
          <w:szCs w:val="48"/>
        </w:rPr>
        <w:t xml:space="preserve">ORLD </w:t>
      </w:r>
      <w:r w:rsidR="00EA2483" w:rsidRPr="006B0C4D">
        <w:rPr>
          <w:rFonts w:ascii="Tahoma" w:hAnsi="Tahoma" w:cs="Tahoma"/>
          <w:b/>
          <w:bCs/>
          <w:color w:val="FF0000"/>
          <w:sz w:val="52"/>
          <w:szCs w:val="52"/>
        </w:rPr>
        <w:t>P</w:t>
      </w:r>
      <w:r w:rsidR="00EA2483" w:rsidRPr="003A2E86">
        <w:rPr>
          <w:rFonts w:ascii="Tahoma" w:hAnsi="Tahoma" w:cs="Tahoma"/>
          <w:b/>
          <w:bCs/>
          <w:color w:val="00CC00"/>
          <w:sz w:val="48"/>
          <w:szCs w:val="48"/>
        </w:rPr>
        <w:t xml:space="preserve">UPPET </w:t>
      </w:r>
      <w:r w:rsidR="00EA2483" w:rsidRPr="006B0C4D">
        <w:rPr>
          <w:rFonts w:ascii="Tahoma" w:hAnsi="Tahoma" w:cs="Tahoma"/>
          <w:b/>
          <w:bCs/>
          <w:color w:val="FF0000"/>
          <w:sz w:val="52"/>
          <w:szCs w:val="52"/>
        </w:rPr>
        <w:t>C</w:t>
      </w:r>
      <w:r w:rsidR="00EA2483" w:rsidRPr="003A2E86">
        <w:rPr>
          <w:rFonts w:ascii="Tahoma" w:hAnsi="Tahoma" w:cs="Tahoma"/>
          <w:b/>
          <w:bCs/>
          <w:color w:val="00CC00"/>
          <w:sz w:val="48"/>
          <w:szCs w:val="48"/>
        </w:rPr>
        <w:t>ARNIVAL</w:t>
      </w:r>
      <w:r>
        <w:rPr>
          <w:rFonts w:ascii="Tahoma" w:hAnsi="Tahoma" w:cs="Tahoma"/>
          <w:b/>
          <w:bCs/>
          <w:noProof/>
          <w:color w:val="FF0000"/>
          <w:sz w:val="40"/>
          <w:szCs w:val="40"/>
          <w:lang w:val="es-ES" w:eastAsia="es-ES"/>
        </w:rPr>
        <w:drawing>
          <wp:inline distT="0" distB="0" distL="0" distR="0">
            <wp:extent cx="428625" cy="533400"/>
            <wp:effectExtent l="19050" t="0" r="9525"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6"/>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EA2483" w:rsidRDefault="00EA2483" w:rsidP="009B13EE">
      <w:pPr>
        <w:jc w:val="center"/>
        <w:rPr>
          <w:rFonts w:ascii="Tahoma" w:hAnsi="Tahoma" w:cs="Tahoma"/>
          <w:b/>
          <w:bCs/>
          <w:color w:val="FF0000"/>
          <w:sz w:val="28"/>
          <w:szCs w:val="28"/>
        </w:rPr>
      </w:pPr>
      <w:r w:rsidRPr="003A2E86">
        <w:rPr>
          <w:rFonts w:ascii="Tahoma" w:hAnsi="Tahoma" w:cs="Tahoma"/>
          <w:b/>
          <w:bCs/>
          <w:noProof/>
          <w:color w:val="FF0000"/>
          <w:sz w:val="28"/>
          <w:szCs w:val="28"/>
        </w:rPr>
        <w:t>*</w:t>
      </w:r>
      <w:r w:rsidRPr="003A2E86">
        <w:rPr>
          <w:rFonts w:ascii="Tahoma" w:hAnsi="Tahoma" w:cs="Tahoma"/>
          <w:b/>
          <w:bCs/>
          <w:color w:val="FF0000"/>
          <w:sz w:val="28"/>
          <w:szCs w:val="28"/>
        </w:rPr>
        <w:t xml:space="preserve">23 </w:t>
      </w:r>
      <w:r>
        <w:rPr>
          <w:rFonts w:ascii="Tahoma" w:hAnsi="Tahoma" w:cs="Tahoma"/>
          <w:b/>
          <w:bCs/>
          <w:color w:val="FF0000"/>
          <w:sz w:val="28"/>
          <w:szCs w:val="28"/>
        </w:rPr>
        <w:t xml:space="preserve">to </w:t>
      </w:r>
      <w:r w:rsidRPr="003A2E86">
        <w:rPr>
          <w:rFonts w:ascii="Tahoma" w:hAnsi="Tahoma" w:cs="Tahoma"/>
          <w:b/>
          <w:bCs/>
          <w:color w:val="FF0000"/>
          <w:sz w:val="28"/>
          <w:szCs w:val="28"/>
        </w:rPr>
        <w:t>30 September 2012*ALMATY*Kazakhstan*</w:t>
      </w:r>
    </w:p>
    <w:p w:rsidR="00EA2483" w:rsidRPr="000C2AD9" w:rsidRDefault="00EA2483" w:rsidP="009B13EE">
      <w:pPr>
        <w:jc w:val="center"/>
        <w:rPr>
          <w:rFonts w:ascii="Verdana" w:hAnsi="Verdana" w:cs="Verdana"/>
          <w:b/>
          <w:bCs/>
          <w:color w:val="00FF00"/>
        </w:rPr>
      </w:pPr>
      <w:r w:rsidRPr="000C2AD9">
        <w:rPr>
          <w:rFonts w:ascii="Verdana" w:hAnsi="Verdana" w:cs="Verdana"/>
          <w:b/>
          <w:bCs/>
          <w:color w:val="00FF00"/>
        </w:rPr>
        <w:t>puppetcarnival@yahoo.com*</w:t>
      </w:r>
      <w:r w:rsidR="000C2AD9">
        <w:rPr>
          <w:rFonts w:ascii="Verdana" w:hAnsi="Verdana" w:cs="Verdana"/>
          <w:b/>
          <w:bCs/>
          <w:color w:val="00FF00"/>
        </w:rPr>
        <w:t>***</w:t>
      </w:r>
      <w:r w:rsidR="000C2AD9" w:rsidRPr="000C2AD9">
        <w:rPr>
          <w:rFonts w:ascii="Verdana" w:hAnsi="Verdana" w:cs="Verdana"/>
          <w:b/>
          <w:bCs/>
          <w:color w:val="00FF00"/>
        </w:rPr>
        <w:t>puppetcarnival@gmail.com</w:t>
      </w:r>
    </w:p>
    <w:p w:rsidR="000C2AD9" w:rsidRPr="000C2AD9" w:rsidRDefault="000C2AD9" w:rsidP="000C2AD9">
      <w:pPr>
        <w:rPr>
          <w:rFonts w:ascii="Tahoma" w:hAnsi="Tahoma" w:cs="Tahoma"/>
          <w:b/>
          <w:bCs/>
          <w:color w:val="00B0F0"/>
          <w:sz w:val="28"/>
          <w:szCs w:val="28"/>
        </w:rPr>
      </w:pPr>
      <w:r>
        <w:rPr>
          <w:rFonts w:ascii="Tahoma" w:hAnsi="Tahoma" w:cs="Tahoma"/>
          <w:color w:val="00B0F0"/>
          <w:sz w:val="28"/>
          <w:szCs w:val="28"/>
        </w:rPr>
        <w:t xml:space="preserve">                        </w:t>
      </w:r>
      <w:hyperlink r:id="rId7" w:history="1">
        <w:r w:rsidRPr="000C2AD9">
          <w:rPr>
            <w:rStyle w:val="Hipervnculo"/>
            <w:rFonts w:ascii="Tahoma" w:hAnsi="Tahoma" w:cs="Tahoma"/>
            <w:b/>
            <w:bCs/>
            <w:color w:val="00B0F0"/>
            <w:sz w:val="28"/>
            <w:szCs w:val="28"/>
            <w:u w:val="none"/>
          </w:rPr>
          <w:t>www.world</w:t>
        </w:r>
      </w:hyperlink>
      <w:r w:rsidRPr="000C2AD9">
        <w:rPr>
          <w:rFonts w:ascii="Tahoma" w:hAnsi="Tahoma" w:cs="Tahoma"/>
          <w:b/>
          <w:bCs/>
          <w:color w:val="00B0F0"/>
          <w:sz w:val="28"/>
          <w:szCs w:val="28"/>
        </w:rPr>
        <w:t>puppetcarnival.com</w:t>
      </w:r>
    </w:p>
    <w:p w:rsidR="00EA2483" w:rsidRPr="00284EAB" w:rsidRDefault="00EA2483" w:rsidP="00284EAB">
      <w:pPr>
        <w:spacing w:after="0" w:line="240" w:lineRule="auto"/>
        <w:ind w:left="-15"/>
        <w:textAlignment w:val="top"/>
        <w:rPr>
          <w:rFonts w:ascii="Tahoma" w:hAnsi="Tahoma" w:cs="Tahoma"/>
          <w:color w:val="333333"/>
          <w:sz w:val="17"/>
          <w:szCs w:val="17"/>
        </w:rPr>
      </w:pPr>
    </w:p>
    <w:p w:rsidR="00EA2483" w:rsidRPr="00B52864" w:rsidRDefault="00EA2483" w:rsidP="00F45205">
      <w:pPr>
        <w:rPr>
          <w:rFonts w:ascii="Verdana" w:hAnsi="Verdana" w:cs="Verdana"/>
          <w:color w:val="000000"/>
          <w:sz w:val="28"/>
          <w:szCs w:val="28"/>
        </w:rPr>
      </w:pPr>
      <w:r>
        <w:rPr>
          <w:rFonts w:ascii="Verdana" w:hAnsi="Verdana" w:cs="Verdana"/>
          <w:color w:val="000000"/>
          <w:sz w:val="28"/>
          <w:szCs w:val="28"/>
        </w:rPr>
        <w:t>Dear Puppeteers</w:t>
      </w:r>
      <w:proofErr w:type="gramStart"/>
      <w:r>
        <w:rPr>
          <w:rFonts w:ascii="Verdana" w:hAnsi="Verdana" w:cs="Verdana"/>
          <w:color w:val="000000"/>
          <w:sz w:val="28"/>
          <w:szCs w:val="28"/>
        </w:rPr>
        <w:t>,</w:t>
      </w:r>
      <w:proofErr w:type="gramEnd"/>
      <w:r w:rsidRPr="00B52864">
        <w:rPr>
          <w:rFonts w:ascii="Verdana" w:hAnsi="Verdana" w:cs="Verdana"/>
          <w:color w:val="000000"/>
          <w:sz w:val="28"/>
          <w:szCs w:val="28"/>
        </w:rPr>
        <w:br/>
        <w:t>We invite you to participate in the spectacular Second World Puppet Carnival in Almaty, Kazakhstan. The World Puppet Carnival</w:t>
      </w:r>
      <w:r>
        <w:rPr>
          <w:rFonts w:ascii="Verdana" w:hAnsi="Verdana" w:cs="Verdana"/>
          <w:color w:val="000000"/>
          <w:sz w:val="28"/>
          <w:szCs w:val="28"/>
        </w:rPr>
        <w:t xml:space="preserve"> organized by City of Almaty, Asian Direct Agency and World Puppet Carnival</w:t>
      </w:r>
      <w:r w:rsidRPr="00B52864">
        <w:rPr>
          <w:rFonts w:ascii="Verdana" w:hAnsi="Verdana" w:cs="Verdana"/>
          <w:color w:val="000000"/>
          <w:sz w:val="28"/>
          <w:szCs w:val="28"/>
        </w:rPr>
        <w:t xml:space="preserve"> will be held from 23 to 30 September 2012. Over</w:t>
      </w:r>
      <w:r w:rsidRPr="00B52864">
        <w:rPr>
          <w:rFonts w:ascii="Verdana" w:hAnsi="Verdana" w:cs="Verdana"/>
          <w:b/>
          <w:bCs/>
          <w:color w:val="000000"/>
          <w:sz w:val="28"/>
          <w:szCs w:val="28"/>
        </w:rPr>
        <w:t xml:space="preserve"> </w:t>
      </w:r>
      <w:r>
        <w:rPr>
          <w:rFonts w:ascii="Verdana" w:hAnsi="Verdana" w:cs="Verdana"/>
          <w:color w:val="000000"/>
          <w:sz w:val="28"/>
          <w:szCs w:val="28"/>
        </w:rPr>
        <w:t>60 productions</w:t>
      </w:r>
      <w:r w:rsidRPr="00B52864">
        <w:rPr>
          <w:rFonts w:ascii="Verdana" w:hAnsi="Verdana" w:cs="Verdana"/>
          <w:color w:val="000000"/>
          <w:sz w:val="28"/>
          <w:szCs w:val="28"/>
        </w:rPr>
        <w:t xml:space="preserve"> </w:t>
      </w:r>
      <w:r>
        <w:rPr>
          <w:rFonts w:ascii="Verdana" w:hAnsi="Verdana" w:cs="Verdana"/>
          <w:color w:val="000000"/>
          <w:sz w:val="28"/>
          <w:szCs w:val="28"/>
        </w:rPr>
        <w:t xml:space="preserve">from 40 countries </w:t>
      </w:r>
      <w:r w:rsidRPr="00B52864">
        <w:rPr>
          <w:rFonts w:ascii="Verdana" w:hAnsi="Verdana" w:cs="Verdana"/>
          <w:color w:val="000000"/>
          <w:sz w:val="28"/>
          <w:szCs w:val="28"/>
        </w:rPr>
        <w:t xml:space="preserve">will be invited to perform in Almaty’s beautiful theatres, squares, streets, </w:t>
      </w:r>
      <w:r>
        <w:rPr>
          <w:rFonts w:ascii="Verdana" w:hAnsi="Verdana" w:cs="Verdana"/>
          <w:color w:val="000000"/>
          <w:sz w:val="28"/>
          <w:szCs w:val="28"/>
        </w:rPr>
        <w:t>at the</w:t>
      </w:r>
      <w:r w:rsidRPr="00B52864">
        <w:rPr>
          <w:rFonts w:ascii="Verdana" w:hAnsi="Verdana" w:cs="Verdana"/>
          <w:color w:val="000000"/>
          <w:sz w:val="28"/>
          <w:szCs w:val="28"/>
        </w:rPr>
        <w:t xml:space="preserve"> Beatles monument and </w:t>
      </w:r>
      <w:r>
        <w:rPr>
          <w:rFonts w:ascii="Verdana" w:hAnsi="Verdana" w:cs="Verdana"/>
          <w:color w:val="000000"/>
          <w:sz w:val="28"/>
          <w:szCs w:val="28"/>
        </w:rPr>
        <w:t>in magic President Park, even at</w:t>
      </w:r>
      <w:r w:rsidRPr="00B52864">
        <w:rPr>
          <w:rFonts w:ascii="Verdana" w:hAnsi="Verdana" w:cs="Verdana"/>
          <w:color w:val="000000"/>
          <w:sz w:val="28"/>
          <w:szCs w:val="28"/>
        </w:rPr>
        <w:t xml:space="preserve"> the circus.</w:t>
      </w:r>
    </w:p>
    <w:p w:rsidR="003200DB" w:rsidRDefault="00EA2483" w:rsidP="003200DB">
      <w:pPr>
        <w:rPr>
          <w:rFonts w:ascii="Verdana" w:hAnsi="Verdana" w:cs="Verdana"/>
          <w:color w:val="000000"/>
          <w:sz w:val="28"/>
          <w:szCs w:val="28"/>
        </w:rPr>
      </w:pPr>
      <w:r w:rsidRPr="00B52864">
        <w:rPr>
          <w:rFonts w:ascii="Verdana" w:hAnsi="Verdana" w:cs="Verdana"/>
          <w:color w:val="000000"/>
          <w:sz w:val="28"/>
          <w:szCs w:val="28"/>
        </w:rPr>
        <w:t xml:space="preserve">We seek proposals from puppet theatres to present all types of shows and puppet films. We are interested in programs for children and adults. We want shows that are traditional and </w:t>
      </w:r>
      <w:proofErr w:type="gramStart"/>
      <w:r w:rsidRPr="00B52864">
        <w:rPr>
          <w:rFonts w:ascii="Verdana" w:hAnsi="Verdana" w:cs="Verdana"/>
          <w:color w:val="000000"/>
          <w:sz w:val="28"/>
          <w:szCs w:val="28"/>
        </w:rPr>
        <w:t>shows</w:t>
      </w:r>
      <w:proofErr w:type="gramEnd"/>
      <w:r w:rsidRPr="00B52864">
        <w:rPr>
          <w:rFonts w:ascii="Verdana" w:hAnsi="Verdana" w:cs="Verdana"/>
          <w:color w:val="000000"/>
          <w:sz w:val="28"/>
          <w:szCs w:val="28"/>
        </w:rPr>
        <w:t xml:space="preserve"> that are new, innovative and experimental. We are seeking shows for on the stage and in the street. We are looking for groups, duos and solo performers. We want to share your talents with the world</w:t>
      </w:r>
      <w:r w:rsidR="003200DB">
        <w:rPr>
          <w:rFonts w:ascii="Verdana" w:hAnsi="Verdana" w:cs="Verdana"/>
          <w:color w:val="000000"/>
          <w:sz w:val="28"/>
          <w:szCs w:val="28"/>
        </w:rPr>
        <w:t>.</w:t>
      </w:r>
      <w:r w:rsidRPr="00B52864">
        <w:rPr>
          <w:rFonts w:ascii="Verdana" w:hAnsi="Verdana" w:cs="Verdana"/>
          <w:color w:val="000000"/>
          <w:sz w:val="28"/>
          <w:szCs w:val="28"/>
        </w:rPr>
        <w:br/>
        <w:t>The World Puppet Carnival is a competition. An International Jury will award many valuable prizes. The categories</w:t>
      </w:r>
      <w:r>
        <w:rPr>
          <w:rFonts w:ascii="Verdana" w:hAnsi="Verdana" w:cs="Verdana"/>
          <w:color w:val="000000"/>
          <w:sz w:val="28"/>
          <w:szCs w:val="28"/>
        </w:rPr>
        <w:t>:</w:t>
      </w:r>
      <w:r w:rsidRPr="00B52864">
        <w:rPr>
          <w:rFonts w:ascii="Verdana" w:hAnsi="Verdana" w:cs="Verdana"/>
          <w:color w:val="000000"/>
          <w:sz w:val="28"/>
          <w:szCs w:val="28"/>
        </w:rPr>
        <w:t xml:space="preserve"> Best Animation, Best Actor, Best Actress, Best Director, Best Scenery, Best Puppet Design, </w:t>
      </w:r>
      <w:r>
        <w:rPr>
          <w:rFonts w:ascii="Verdana" w:hAnsi="Verdana" w:cs="Verdana"/>
          <w:color w:val="000000"/>
          <w:sz w:val="28"/>
          <w:szCs w:val="28"/>
        </w:rPr>
        <w:t xml:space="preserve">Best original Performance, </w:t>
      </w:r>
      <w:r w:rsidRPr="00B52864">
        <w:rPr>
          <w:rFonts w:ascii="Verdana" w:hAnsi="Verdana" w:cs="Verdana"/>
          <w:color w:val="000000"/>
          <w:sz w:val="28"/>
          <w:szCs w:val="28"/>
        </w:rPr>
        <w:t>Best Film, and Best Video each receive a Golden Apple with a $1000.00 cash prize.  The categories</w:t>
      </w:r>
      <w:r>
        <w:rPr>
          <w:rFonts w:ascii="Verdana" w:hAnsi="Verdana" w:cs="Verdana"/>
          <w:color w:val="000000"/>
          <w:sz w:val="28"/>
          <w:szCs w:val="28"/>
        </w:rPr>
        <w:t>:</w:t>
      </w:r>
      <w:r w:rsidRPr="00B52864">
        <w:rPr>
          <w:rFonts w:ascii="Verdana" w:hAnsi="Verdana" w:cs="Verdana"/>
          <w:color w:val="000000"/>
          <w:sz w:val="28"/>
          <w:szCs w:val="28"/>
        </w:rPr>
        <w:t xml:space="preserve"> Best Street Performance, Best Children </w:t>
      </w:r>
      <w:r w:rsidRPr="00B52864">
        <w:rPr>
          <w:rFonts w:ascii="Verdana" w:hAnsi="Verdana" w:cs="Verdana"/>
          <w:color w:val="000000"/>
          <w:sz w:val="28"/>
          <w:szCs w:val="28"/>
        </w:rPr>
        <w:lastRenderedPageBreak/>
        <w:t xml:space="preserve">performance, Best Artistic Creation will each </w:t>
      </w:r>
      <w:proofErr w:type="gramStart"/>
      <w:r w:rsidRPr="00B52864">
        <w:rPr>
          <w:rFonts w:ascii="Verdana" w:hAnsi="Verdana" w:cs="Verdana"/>
          <w:color w:val="000000"/>
          <w:sz w:val="28"/>
          <w:szCs w:val="28"/>
        </w:rPr>
        <w:t>receive</w:t>
      </w:r>
      <w:proofErr w:type="gramEnd"/>
      <w:r w:rsidRPr="00B52864">
        <w:rPr>
          <w:rFonts w:ascii="Verdana" w:hAnsi="Verdana" w:cs="Verdana"/>
          <w:color w:val="000000"/>
          <w:sz w:val="28"/>
          <w:szCs w:val="28"/>
        </w:rPr>
        <w:t xml:space="preserve"> a Golden Apple and $5000.00. </w:t>
      </w:r>
    </w:p>
    <w:p w:rsidR="00EA2483" w:rsidRDefault="00EA2483" w:rsidP="003200DB">
      <w:pPr>
        <w:rPr>
          <w:rFonts w:ascii="Verdana" w:hAnsi="Verdana" w:cs="Verdana"/>
          <w:color w:val="000000"/>
          <w:sz w:val="28"/>
          <w:szCs w:val="28"/>
          <w:lang w:eastAsia="cs-CZ"/>
        </w:rPr>
      </w:pPr>
      <w:r w:rsidRPr="00B52864">
        <w:rPr>
          <w:rFonts w:ascii="Verdana" w:hAnsi="Verdana" w:cs="Verdana"/>
          <w:color w:val="000000"/>
          <w:sz w:val="28"/>
          <w:szCs w:val="28"/>
        </w:rPr>
        <w:t>The Festival Grand Prix Award is a Golden Ap</w:t>
      </w:r>
      <w:r>
        <w:rPr>
          <w:rFonts w:ascii="Verdana" w:hAnsi="Verdana" w:cs="Verdana"/>
          <w:color w:val="000000"/>
          <w:sz w:val="28"/>
          <w:szCs w:val="28"/>
        </w:rPr>
        <w:t xml:space="preserve">ple and $10,000.00. We want </w:t>
      </w:r>
      <w:r w:rsidRPr="00B52864">
        <w:rPr>
          <w:rFonts w:ascii="Verdana" w:hAnsi="Verdana" w:cs="Verdana"/>
          <w:color w:val="000000"/>
          <w:sz w:val="28"/>
          <w:szCs w:val="28"/>
        </w:rPr>
        <w:t>to reward you for your best work.</w:t>
      </w:r>
      <w:r w:rsidRPr="00B52864">
        <w:rPr>
          <w:rFonts w:ascii="Verdana" w:hAnsi="Verdana" w:cs="Verdana"/>
          <w:color w:val="000000"/>
          <w:sz w:val="28"/>
          <w:szCs w:val="28"/>
          <w:lang w:eastAsia="cs-CZ"/>
        </w:rPr>
        <w:t xml:space="preserve">  </w:t>
      </w:r>
    </w:p>
    <w:p w:rsidR="003200DB" w:rsidRDefault="003200DB" w:rsidP="003200DB">
      <w:pPr>
        <w:rPr>
          <w:rFonts w:ascii="Verdana" w:hAnsi="Verdana" w:cs="Verdana"/>
          <w:color w:val="000000"/>
          <w:sz w:val="28"/>
          <w:szCs w:val="28"/>
        </w:rPr>
      </w:pPr>
      <w:r w:rsidRPr="00B52864">
        <w:rPr>
          <w:rFonts w:ascii="Verdana" w:hAnsi="Verdana" w:cs="Verdana"/>
          <w:color w:val="000000"/>
          <w:sz w:val="28"/>
          <w:szCs w:val="28"/>
          <w:lang w:eastAsia="cs-CZ"/>
        </w:rPr>
        <w:t>During the Carnival every participant will be provided with free accommodation, food, and daily pocket money.</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sidRPr="00B52864">
        <w:rPr>
          <w:rFonts w:ascii="Verdana" w:hAnsi="Verdana" w:cs="Verdana"/>
          <w:color w:val="000000"/>
          <w:sz w:val="28"/>
          <w:szCs w:val="28"/>
          <w:lang w:eastAsia="cs-CZ"/>
        </w:rPr>
        <w:t>You are kindly asked to choose one of you</w:t>
      </w:r>
      <w:r>
        <w:rPr>
          <w:rFonts w:ascii="Verdana" w:hAnsi="Verdana" w:cs="Verdana"/>
          <w:color w:val="000000"/>
          <w:sz w:val="28"/>
          <w:szCs w:val="28"/>
          <w:lang w:eastAsia="cs-CZ"/>
        </w:rPr>
        <w:t>r performances, puppet film or v</w:t>
      </w:r>
      <w:r w:rsidRPr="00B52864">
        <w:rPr>
          <w:rFonts w:ascii="Verdana" w:hAnsi="Verdana" w:cs="Verdana"/>
          <w:color w:val="000000"/>
          <w:sz w:val="28"/>
          <w:szCs w:val="28"/>
          <w:lang w:eastAsia="cs-CZ"/>
        </w:rPr>
        <w:t xml:space="preserve">ideo and send with </w:t>
      </w:r>
      <w:r>
        <w:rPr>
          <w:rFonts w:ascii="Verdana" w:hAnsi="Verdana" w:cs="Verdana"/>
          <w:color w:val="000000"/>
          <w:sz w:val="28"/>
          <w:szCs w:val="28"/>
          <w:lang w:eastAsia="cs-CZ"/>
        </w:rPr>
        <w:t>completed A</w:t>
      </w:r>
      <w:r w:rsidRPr="00B52864">
        <w:rPr>
          <w:rFonts w:ascii="Verdana" w:hAnsi="Verdana" w:cs="Verdana"/>
          <w:color w:val="000000"/>
          <w:sz w:val="28"/>
          <w:szCs w:val="28"/>
          <w:lang w:eastAsia="cs-CZ"/>
        </w:rPr>
        <w:t xml:space="preserve">pplication </w:t>
      </w:r>
      <w:r>
        <w:rPr>
          <w:rFonts w:ascii="Verdana" w:hAnsi="Verdana" w:cs="Verdana"/>
          <w:color w:val="000000"/>
          <w:sz w:val="28"/>
          <w:szCs w:val="28"/>
          <w:lang w:eastAsia="cs-CZ"/>
        </w:rPr>
        <w:t>F</w:t>
      </w:r>
      <w:r w:rsidRPr="00B52864">
        <w:rPr>
          <w:rFonts w:ascii="Verdana" w:hAnsi="Verdana" w:cs="Verdana"/>
          <w:color w:val="000000"/>
          <w:sz w:val="28"/>
          <w:szCs w:val="28"/>
          <w:lang w:eastAsia="cs-CZ"/>
        </w:rPr>
        <w:t xml:space="preserve">orm to the Carnival </w:t>
      </w:r>
      <w:r>
        <w:rPr>
          <w:rFonts w:ascii="Verdana" w:hAnsi="Verdana" w:cs="Verdana"/>
          <w:color w:val="000000"/>
          <w:sz w:val="28"/>
          <w:szCs w:val="28"/>
          <w:lang w:eastAsia="cs-CZ"/>
        </w:rPr>
        <w:t>before</w:t>
      </w:r>
      <w:r w:rsidRPr="00B52864">
        <w:rPr>
          <w:rFonts w:ascii="Verdana" w:hAnsi="Verdana" w:cs="Verdana"/>
          <w:color w:val="000000"/>
          <w:sz w:val="28"/>
          <w:szCs w:val="28"/>
          <w:lang w:eastAsia="cs-CZ"/>
        </w:rPr>
        <w:t xml:space="preserve"> 1</w:t>
      </w:r>
      <w:r>
        <w:rPr>
          <w:rFonts w:ascii="Verdana" w:hAnsi="Verdana" w:cs="Verdana"/>
          <w:color w:val="000000"/>
          <w:sz w:val="28"/>
          <w:szCs w:val="28"/>
          <w:lang w:eastAsia="cs-CZ"/>
        </w:rPr>
        <w:t xml:space="preserve"> June </w:t>
      </w:r>
      <w:r w:rsidRPr="00B52864">
        <w:rPr>
          <w:rFonts w:ascii="Verdana" w:hAnsi="Verdana" w:cs="Verdana"/>
          <w:color w:val="000000"/>
          <w:sz w:val="28"/>
          <w:szCs w:val="28"/>
          <w:lang w:eastAsia="cs-CZ"/>
        </w:rPr>
        <w:t>2012.</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sidRPr="00B52864">
        <w:rPr>
          <w:rFonts w:ascii="Verdana" w:hAnsi="Verdana" w:cs="Verdana"/>
          <w:color w:val="000000"/>
          <w:sz w:val="28"/>
          <w:szCs w:val="28"/>
          <w:u w:val="single"/>
          <w:lang w:eastAsia="cs-CZ"/>
        </w:rPr>
        <w:t xml:space="preserve">You need to </w:t>
      </w:r>
      <w:proofErr w:type="gramStart"/>
      <w:r w:rsidRPr="00B52864">
        <w:rPr>
          <w:rFonts w:ascii="Verdana" w:hAnsi="Verdana" w:cs="Verdana"/>
          <w:color w:val="000000"/>
          <w:sz w:val="28"/>
          <w:szCs w:val="28"/>
          <w:u w:val="single"/>
          <w:lang w:eastAsia="cs-CZ"/>
        </w:rPr>
        <w:t>send :</w:t>
      </w:r>
      <w:proofErr w:type="gramEnd"/>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sidRPr="00B52864">
        <w:rPr>
          <w:rFonts w:ascii="Verdana" w:hAnsi="Verdana" w:cs="Verdana"/>
          <w:color w:val="000000"/>
          <w:sz w:val="28"/>
          <w:szCs w:val="28"/>
          <w:lang w:eastAsia="cs-CZ"/>
        </w:rPr>
        <w:t>-</w:t>
      </w:r>
      <w:r>
        <w:rPr>
          <w:rFonts w:ascii="Verdana" w:hAnsi="Verdana" w:cs="Verdana"/>
          <w:color w:val="000000"/>
          <w:sz w:val="28"/>
          <w:szCs w:val="28"/>
          <w:lang w:eastAsia="cs-CZ"/>
        </w:rPr>
        <w:t xml:space="preserve"> DVD with whole Show, Film or V</w:t>
      </w:r>
      <w:r w:rsidRPr="00B52864">
        <w:rPr>
          <w:rFonts w:ascii="Verdana" w:hAnsi="Verdana" w:cs="Verdana"/>
          <w:color w:val="000000"/>
          <w:sz w:val="28"/>
          <w:szCs w:val="28"/>
          <w:lang w:eastAsia="cs-CZ"/>
        </w:rPr>
        <w:t>ideo</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sidRPr="00B52864">
        <w:rPr>
          <w:rFonts w:ascii="Verdana" w:hAnsi="Verdana" w:cs="Verdana"/>
          <w:color w:val="000000"/>
          <w:sz w:val="28"/>
          <w:szCs w:val="28"/>
          <w:lang w:eastAsia="cs-CZ"/>
        </w:rPr>
        <w:t>-5 photos of the Show, Film or Video</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sidRPr="00B52864">
        <w:rPr>
          <w:rFonts w:ascii="Verdana" w:hAnsi="Verdana" w:cs="Verdana"/>
          <w:color w:val="000000"/>
          <w:sz w:val="28"/>
          <w:szCs w:val="28"/>
          <w:lang w:eastAsia="cs-CZ"/>
        </w:rPr>
        <w:t xml:space="preserve">- A short story – summary- of the Show, Film or Video </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Pr>
          <w:rFonts w:ascii="Verdana" w:hAnsi="Verdana" w:cs="Verdana"/>
          <w:color w:val="000000"/>
          <w:sz w:val="28"/>
          <w:szCs w:val="28"/>
          <w:lang w:eastAsia="cs-CZ"/>
        </w:rPr>
        <w:t>Send all of y</w:t>
      </w:r>
      <w:r w:rsidRPr="00B52864">
        <w:rPr>
          <w:rFonts w:ascii="Verdana" w:hAnsi="Verdana" w:cs="Verdana"/>
          <w:color w:val="000000"/>
          <w:sz w:val="28"/>
          <w:szCs w:val="28"/>
          <w:lang w:eastAsia="cs-CZ"/>
        </w:rPr>
        <w:t xml:space="preserve">our application </w:t>
      </w:r>
      <w:r>
        <w:rPr>
          <w:rFonts w:ascii="Verdana" w:hAnsi="Verdana" w:cs="Verdana"/>
          <w:color w:val="000000"/>
          <w:sz w:val="28"/>
          <w:szCs w:val="28"/>
          <w:lang w:eastAsia="cs-CZ"/>
        </w:rPr>
        <w:t xml:space="preserve">materials to the following </w:t>
      </w:r>
      <w:r w:rsidRPr="00B52864">
        <w:rPr>
          <w:rFonts w:ascii="Verdana" w:hAnsi="Verdana" w:cs="Verdana"/>
          <w:color w:val="000000"/>
          <w:sz w:val="28"/>
          <w:szCs w:val="28"/>
          <w:lang w:eastAsia="cs-CZ"/>
        </w:rPr>
        <w:t xml:space="preserve">address: </w:t>
      </w:r>
    </w:p>
    <w:p w:rsidR="00EA2483" w:rsidRPr="00B52864" w:rsidRDefault="00EA2483" w:rsidP="00F45205">
      <w:pPr>
        <w:spacing w:after="0" w:line="240" w:lineRule="auto"/>
        <w:rPr>
          <w:rFonts w:ascii="Verdana" w:hAnsi="Verdana" w:cs="Verdana"/>
          <w:color w:val="000000"/>
          <w:sz w:val="28"/>
          <w:szCs w:val="28"/>
        </w:rPr>
      </w:pPr>
      <w:r w:rsidRPr="00B52864">
        <w:rPr>
          <w:rFonts w:ascii="Verdana" w:hAnsi="Verdana" w:cs="Verdana"/>
          <w:b/>
          <w:bCs/>
          <w:color w:val="000000"/>
          <w:sz w:val="28"/>
          <w:szCs w:val="28"/>
        </w:rPr>
        <w:t>World Puppet Carnival</w:t>
      </w:r>
    </w:p>
    <w:p w:rsidR="00EA2483" w:rsidRPr="00B52864" w:rsidRDefault="00EA2483" w:rsidP="00F45205">
      <w:pPr>
        <w:spacing w:after="0" w:line="240" w:lineRule="auto"/>
        <w:rPr>
          <w:rFonts w:ascii="Verdana" w:hAnsi="Verdana" w:cs="Verdana"/>
          <w:color w:val="000000"/>
          <w:sz w:val="28"/>
          <w:szCs w:val="28"/>
        </w:rPr>
      </w:pPr>
      <w:r w:rsidRPr="00B52864">
        <w:rPr>
          <w:rFonts w:ascii="Verdana" w:hAnsi="Verdana" w:cs="Verdana"/>
          <w:b/>
          <w:bCs/>
          <w:color w:val="000000"/>
          <w:sz w:val="28"/>
          <w:szCs w:val="28"/>
        </w:rPr>
        <w:t>P.O.BOX 21</w:t>
      </w:r>
    </w:p>
    <w:p w:rsidR="00EA2483" w:rsidRPr="00B52864" w:rsidRDefault="00EA2483" w:rsidP="00F45205">
      <w:pPr>
        <w:spacing w:after="0" w:line="240" w:lineRule="auto"/>
        <w:rPr>
          <w:rFonts w:ascii="Verdana" w:hAnsi="Verdana" w:cs="Verdana"/>
          <w:color w:val="000000"/>
          <w:sz w:val="28"/>
          <w:szCs w:val="28"/>
        </w:rPr>
      </w:pPr>
      <w:r w:rsidRPr="00B52864">
        <w:rPr>
          <w:rFonts w:ascii="Verdana" w:hAnsi="Verdana" w:cs="Verdana"/>
          <w:b/>
          <w:bCs/>
          <w:color w:val="000000"/>
          <w:sz w:val="28"/>
          <w:szCs w:val="28"/>
        </w:rPr>
        <w:t>150 19 Prague 519</w:t>
      </w:r>
    </w:p>
    <w:p w:rsidR="00EA2483" w:rsidRPr="00B52864" w:rsidRDefault="00EA2483" w:rsidP="00F45205">
      <w:pPr>
        <w:spacing w:after="0" w:line="240" w:lineRule="auto"/>
        <w:rPr>
          <w:rFonts w:ascii="Verdana" w:hAnsi="Verdana" w:cs="Verdana"/>
          <w:color w:val="000000"/>
          <w:sz w:val="28"/>
          <w:szCs w:val="28"/>
        </w:rPr>
      </w:pPr>
      <w:r w:rsidRPr="00B52864">
        <w:rPr>
          <w:rFonts w:ascii="Verdana" w:hAnsi="Verdana" w:cs="Verdana"/>
          <w:b/>
          <w:bCs/>
          <w:color w:val="000000"/>
          <w:sz w:val="28"/>
          <w:szCs w:val="28"/>
        </w:rPr>
        <w:t>Czech Republic</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Pr>
          <w:rFonts w:ascii="Verdana" w:hAnsi="Verdana" w:cs="Verdana"/>
          <w:color w:val="000000"/>
          <w:sz w:val="28"/>
          <w:szCs w:val="28"/>
          <w:lang w:eastAsia="cs-CZ"/>
        </w:rPr>
        <w:t xml:space="preserve">The </w:t>
      </w:r>
      <w:r w:rsidRPr="00B52864">
        <w:rPr>
          <w:rFonts w:ascii="Verdana" w:hAnsi="Verdana" w:cs="Verdana"/>
          <w:color w:val="000000"/>
          <w:sz w:val="28"/>
          <w:szCs w:val="28"/>
          <w:lang w:eastAsia="cs-CZ"/>
        </w:rPr>
        <w:t xml:space="preserve">Carnival Commission will select Performances, Films and Video and </w:t>
      </w:r>
      <w:r>
        <w:rPr>
          <w:rFonts w:ascii="Verdana" w:hAnsi="Verdana" w:cs="Verdana"/>
          <w:color w:val="000000"/>
          <w:sz w:val="28"/>
          <w:szCs w:val="28"/>
          <w:lang w:eastAsia="cs-CZ"/>
        </w:rPr>
        <w:t>announce their selections after</w:t>
      </w:r>
      <w:r w:rsidRPr="00B52864">
        <w:rPr>
          <w:rFonts w:ascii="Verdana" w:hAnsi="Verdana" w:cs="Verdana"/>
          <w:color w:val="000000"/>
          <w:sz w:val="28"/>
          <w:szCs w:val="28"/>
          <w:lang w:eastAsia="cs-CZ"/>
        </w:rPr>
        <w:t xml:space="preserve"> 1 </w:t>
      </w:r>
      <w:r>
        <w:rPr>
          <w:rFonts w:ascii="Verdana" w:hAnsi="Verdana" w:cs="Verdana"/>
          <w:color w:val="000000"/>
          <w:sz w:val="28"/>
          <w:szCs w:val="28"/>
          <w:lang w:eastAsia="cs-CZ"/>
        </w:rPr>
        <w:t>June 2012</w:t>
      </w:r>
      <w:r w:rsidRPr="00B52864">
        <w:rPr>
          <w:rFonts w:ascii="Verdana" w:hAnsi="Verdana" w:cs="Verdana"/>
          <w:color w:val="000000"/>
          <w:sz w:val="28"/>
          <w:szCs w:val="28"/>
          <w:lang w:eastAsia="cs-CZ"/>
        </w:rPr>
        <w:t>.  </w:t>
      </w:r>
    </w:p>
    <w:p w:rsidR="00EA2483" w:rsidRPr="00B52864" w:rsidRDefault="00EA2483" w:rsidP="00F45205">
      <w:pPr>
        <w:spacing w:before="100" w:beforeAutospacing="1" w:after="100" w:afterAutospacing="1" w:line="288" w:lineRule="atLeast"/>
        <w:rPr>
          <w:rFonts w:ascii="Verdana" w:hAnsi="Verdana" w:cs="Verdana"/>
          <w:color w:val="000000"/>
          <w:sz w:val="28"/>
          <w:szCs w:val="28"/>
          <w:lang w:eastAsia="cs-CZ"/>
        </w:rPr>
      </w:pPr>
      <w:r w:rsidRPr="00B52864">
        <w:rPr>
          <w:rFonts w:ascii="Verdana" w:hAnsi="Verdana" w:cs="Verdana"/>
          <w:color w:val="000000"/>
          <w:sz w:val="28"/>
          <w:szCs w:val="28"/>
          <w:lang w:eastAsia="cs-CZ"/>
        </w:rPr>
        <w:t xml:space="preserve">World Puppet </w:t>
      </w:r>
      <w:r>
        <w:rPr>
          <w:rFonts w:ascii="Verdana" w:hAnsi="Verdana" w:cs="Verdana"/>
          <w:color w:val="000000"/>
          <w:sz w:val="28"/>
          <w:szCs w:val="28"/>
          <w:lang w:eastAsia="cs-CZ"/>
        </w:rPr>
        <w:t>Carnival welcomes puppeteers from all over the w</w:t>
      </w:r>
      <w:r w:rsidRPr="00B52864">
        <w:rPr>
          <w:rFonts w:ascii="Verdana" w:hAnsi="Verdana" w:cs="Verdana"/>
          <w:color w:val="000000"/>
          <w:sz w:val="28"/>
          <w:szCs w:val="28"/>
          <w:lang w:eastAsia="cs-CZ"/>
        </w:rPr>
        <w:t xml:space="preserve">orld to meet in </w:t>
      </w:r>
      <w:r>
        <w:rPr>
          <w:rFonts w:ascii="Verdana" w:hAnsi="Verdana" w:cs="Verdana"/>
          <w:color w:val="000000"/>
          <w:sz w:val="28"/>
          <w:szCs w:val="28"/>
          <w:lang w:eastAsia="cs-CZ"/>
        </w:rPr>
        <w:t xml:space="preserve">the </w:t>
      </w:r>
      <w:r w:rsidRPr="00B52864">
        <w:rPr>
          <w:rFonts w:ascii="Verdana" w:hAnsi="Verdana" w:cs="Verdana"/>
          <w:color w:val="000000"/>
          <w:sz w:val="28"/>
          <w:szCs w:val="28"/>
          <w:lang w:eastAsia="cs-CZ"/>
        </w:rPr>
        <w:t xml:space="preserve">exotic and beautiful city of Almaty for </w:t>
      </w:r>
      <w:r>
        <w:rPr>
          <w:rFonts w:ascii="Verdana" w:hAnsi="Verdana" w:cs="Verdana"/>
          <w:color w:val="000000"/>
          <w:sz w:val="28"/>
          <w:szCs w:val="28"/>
          <w:lang w:eastAsia="cs-CZ"/>
        </w:rPr>
        <w:t>“</w:t>
      </w:r>
      <w:r w:rsidRPr="00B52864">
        <w:rPr>
          <w:rFonts w:ascii="Verdana" w:hAnsi="Verdana" w:cs="Verdana"/>
          <w:color w:val="000000"/>
          <w:sz w:val="28"/>
          <w:szCs w:val="28"/>
          <w:lang w:eastAsia="cs-CZ"/>
        </w:rPr>
        <w:t>Life Celebration</w:t>
      </w:r>
      <w:r>
        <w:rPr>
          <w:rFonts w:ascii="Verdana" w:hAnsi="Verdana" w:cs="Verdana"/>
          <w:color w:val="000000"/>
          <w:sz w:val="28"/>
          <w:szCs w:val="28"/>
          <w:lang w:eastAsia="cs-CZ"/>
        </w:rPr>
        <w:t>”</w:t>
      </w:r>
      <w:r w:rsidRPr="00B52864">
        <w:rPr>
          <w:rFonts w:ascii="Verdana" w:hAnsi="Verdana" w:cs="Verdana"/>
          <w:color w:val="000000"/>
          <w:sz w:val="28"/>
          <w:szCs w:val="28"/>
          <w:lang w:eastAsia="cs-CZ"/>
        </w:rPr>
        <w:t xml:space="preserve"> on 2</w:t>
      </w:r>
      <w:r>
        <w:rPr>
          <w:rFonts w:ascii="Verdana" w:hAnsi="Verdana" w:cs="Verdana"/>
          <w:color w:val="000000"/>
          <w:sz w:val="28"/>
          <w:szCs w:val="28"/>
          <w:vertAlign w:val="superscript"/>
          <w:lang w:eastAsia="cs-CZ"/>
        </w:rPr>
        <w:t>nd</w:t>
      </w:r>
      <w:r w:rsidRPr="00B52864">
        <w:rPr>
          <w:rFonts w:ascii="Verdana" w:hAnsi="Verdana" w:cs="Verdana"/>
          <w:color w:val="000000"/>
          <w:sz w:val="28"/>
          <w:szCs w:val="28"/>
          <w:lang w:eastAsia="cs-CZ"/>
        </w:rPr>
        <w:t xml:space="preserve"> World Puppet Carnival.                                                 </w:t>
      </w:r>
    </w:p>
    <w:p w:rsidR="003200DB" w:rsidRDefault="00EA2483" w:rsidP="009B13EE">
      <w:pPr>
        <w:spacing w:before="100" w:beforeAutospacing="1" w:after="100" w:afterAutospacing="1" w:line="288" w:lineRule="atLeast"/>
        <w:rPr>
          <w:rFonts w:ascii="Verdana" w:hAnsi="Verdana" w:cs="Verdana"/>
          <w:color w:val="000000"/>
          <w:sz w:val="28"/>
          <w:szCs w:val="28"/>
        </w:rPr>
      </w:pPr>
      <w:r>
        <w:rPr>
          <w:rFonts w:ascii="Verdana" w:hAnsi="Verdana" w:cs="Verdana"/>
          <w:color w:val="000000"/>
          <w:sz w:val="28"/>
          <w:szCs w:val="28"/>
          <w:lang w:eastAsia="cs-CZ"/>
        </w:rPr>
        <w:t>Sincerely yours,</w:t>
      </w:r>
      <w:r w:rsidRPr="00B52864">
        <w:rPr>
          <w:rFonts w:ascii="Verdana" w:hAnsi="Verdana" w:cs="Verdana"/>
          <w:color w:val="000000"/>
          <w:sz w:val="28"/>
          <w:szCs w:val="28"/>
          <w:lang w:eastAsia="cs-CZ"/>
        </w:rPr>
        <w:t xml:space="preserve">                                                                                                             </w:t>
      </w:r>
      <w:r w:rsidRPr="00B52864">
        <w:rPr>
          <w:rFonts w:ascii="Verdana" w:hAnsi="Verdana" w:cs="Verdana"/>
          <w:color w:val="000000"/>
          <w:sz w:val="28"/>
          <w:szCs w:val="28"/>
        </w:rPr>
        <w:t xml:space="preserve">                                 </w:t>
      </w:r>
      <w:r w:rsidR="003200DB">
        <w:rPr>
          <w:rFonts w:ascii="Verdana" w:hAnsi="Verdana" w:cs="Verdana"/>
          <w:color w:val="000000"/>
          <w:sz w:val="28"/>
          <w:szCs w:val="28"/>
        </w:rPr>
        <w:t xml:space="preserve">    </w:t>
      </w:r>
    </w:p>
    <w:p w:rsidR="00EA2483" w:rsidRDefault="00EA2483" w:rsidP="009B13EE">
      <w:pPr>
        <w:spacing w:before="100" w:beforeAutospacing="1" w:after="100" w:afterAutospacing="1" w:line="288" w:lineRule="atLeast"/>
        <w:rPr>
          <w:rFonts w:ascii="Verdana" w:hAnsi="Verdana" w:cs="Verdana"/>
          <w:color w:val="000000"/>
          <w:sz w:val="28"/>
          <w:szCs w:val="28"/>
          <w:lang w:eastAsia="cs-CZ"/>
        </w:rPr>
      </w:pPr>
      <w:r>
        <w:rPr>
          <w:rFonts w:ascii="Verdana" w:hAnsi="Verdana" w:cs="Verdana"/>
          <w:color w:val="000000"/>
          <w:sz w:val="28"/>
          <w:szCs w:val="28"/>
        </w:rPr>
        <w:t xml:space="preserve">Rod </w:t>
      </w:r>
      <w:proofErr w:type="spellStart"/>
      <w:r>
        <w:rPr>
          <w:rFonts w:ascii="Verdana" w:hAnsi="Verdana" w:cs="Verdana"/>
          <w:color w:val="000000"/>
          <w:sz w:val="28"/>
          <w:szCs w:val="28"/>
        </w:rPr>
        <w:t>Petrovic</w:t>
      </w:r>
      <w:proofErr w:type="spellEnd"/>
    </w:p>
    <w:p w:rsidR="00EA2483" w:rsidRDefault="00EA2483" w:rsidP="00F34100">
      <w:pPr>
        <w:spacing w:before="100" w:beforeAutospacing="1" w:after="100" w:afterAutospacing="1" w:line="288" w:lineRule="atLeast"/>
      </w:pPr>
      <w:r w:rsidRPr="00B52864">
        <w:rPr>
          <w:rFonts w:ascii="Verdana" w:hAnsi="Verdana" w:cs="Verdana"/>
          <w:color w:val="000000"/>
          <w:sz w:val="28"/>
          <w:szCs w:val="28"/>
          <w:lang w:eastAsia="cs-CZ"/>
        </w:rPr>
        <w:t>Carnival Artistic Director</w:t>
      </w:r>
      <w:bookmarkStart w:id="0" w:name="_GoBack"/>
      <w:bookmarkEnd w:id="0"/>
    </w:p>
    <w:sectPr w:rsidR="00EA2483" w:rsidSect="001C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F26A7"/>
    <w:multiLevelType w:val="multilevel"/>
    <w:tmpl w:val="7FC2D3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360"/>
        </w:tabs>
        <w:ind w:left="36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AF2A1B"/>
    <w:rsid w:val="00003D36"/>
    <w:rsid w:val="0009051A"/>
    <w:rsid w:val="000C2AD9"/>
    <w:rsid w:val="00155F98"/>
    <w:rsid w:val="001C0E63"/>
    <w:rsid w:val="00284EAB"/>
    <w:rsid w:val="00292162"/>
    <w:rsid w:val="002B5518"/>
    <w:rsid w:val="003200DB"/>
    <w:rsid w:val="003A2E86"/>
    <w:rsid w:val="003B71C8"/>
    <w:rsid w:val="004B724C"/>
    <w:rsid w:val="00682C56"/>
    <w:rsid w:val="006B0C4D"/>
    <w:rsid w:val="006B4E4E"/>
    <w:rsid w:val="009B13EE"/>
    <w:rsid w:val="00A41B37"/>
    <w:rsid w:val="00AF2A1B"/>
    <w:rsid w:val="00B52864"/>
    <w:rsid w:val="00C24EB4"/>
    <w:rsid w:val="00C9493B"/>
    <w:rsid w:val="00CF5C5F"/>
    <w:rsid w:val="00DA74FA"/>
    <w:rsid w:val="00DB70B8"/>
    <w:rsid w:val="00E20408"/>
    <w:rsid w:val="00EA2483"/>
    <w:rsid w:val="00F34100"/>
    <w:rsid w:val="00F45205"/>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63"/>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AF2A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2A1B"/>
    <w:rPr>
      <w:rFonts w:ascii="Tahoma" w:hAnsi="Tahoma" w:cs="Tahoma"/>
      <w:sz w:val="16"/>
      <w:szCs w:val="16"/>
    </w:rPr>
  </w:style>
  <w:style w:type="paragraph" w:styleId="NormalWeb">
    <w:name w:val="Normal (Web)"/>
    <w:basedOn w:val="Normal"/>
    <w:uiPriority w:val="99"/>
    <w:rsid w:val="00284EA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Sinespaciado">
    <w:name w:val="No Spacing"/>
    <w:uiPriority w:val="99"/>
    <w:qFormat/>
    <w:rsid w:val="00284EAB"/>
    <w:rPr>
      <w:rFonts w:cs="Calibri"/>
    </w:rPr>
  </w:style>
  <w:style w:type="character" w:styleId="Hipervnculo">
    <w:name w:val="Hyperlink"/>
    <w:basedOn w:val="Fuentedeprrafopredeter"/>
    <w:uiPriority w:val="99"/>
    <w:rsid w:val="00284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5873">
      <w:marLeft w:val="0"/>
      <w:marRight w:val="0"/>
      <w:marTop w:val="0"/>
      <w:marBottom w:val="0"/>
      <w:divBdr>
        <w:top w:val="none" w:sz="0" w:space="0" w:color="auto"/>
        <w:left w:val="none" w:sz="0" w:space="0" w:color="auto"/>
        <w:bottom w:val="none" w:sz="0" w:space="0" w:color="auto"/>
        <w:right w:val="none" w:sz="0" w:space="0" w:color="auto"/>
      </w:divBdr>
      <w:divsChild>
        <w:div w:id="850215878">
          <w:marLeft w:val="0"/>
          <w:marRight w:val="0"/>
          <w:marTop w:val="0"/>
          <w:marBottom w:val="0"/>
          <w:divBdr>
            <w:top w:val="none" w:sz="0" w:space="0" w:color="auto"/>
            <w:left w:val="none" w:sz="0" w:space="0" w:color="auto"/>
            <w:bottom w:val="none" w:sz="0" w:space="0" w:color="auto"/>
            <w:right w:val="none" w:sz="0" w:space="0" w:color="auto"/>
          </w:divBdr>
          <w:divsChild>
            <w:div w:id="850215864">
              <w:marLeft w:val="0"/>
              <w:marRight w:val="0"/>
              <w:marTop w:val="0"/>
              <w:marBottom w:val="0"/>
              <w:divBdr>
                <w:top w:val="none" w:sz="0" w:space="0" w:color="auto"/>
                <w:left w:val="none" w:sz="0" w:space="0" w:color="auto"/>
                <w:bottom w:val="none" w:sz="0" w:space="0" w:color="auto"/>
                <w:right w:val="none" w:sz="0" w:space="0" w:color="auto"/>
              </w:divBdr>
              <w:divsChild>
                <w:div w:id="850215870">
                  <w:marLeft w:val="0"/>
                  <w:marRight w:val="0"/>
                  <w:marTop w:val="0"/>
                  <w:marBottom w:val="0"/>
                  <w:divBdr>
                    <w:top w:val="none" w:sz="0" w:space="0" w:color="auto"/>
                    <w:left w:val="none" w:sz="0" w:space="0" w:color="auto"/>
                    <w:bottom w:val="none" w:sz="0" w:space="0" w:color="auto"/>
                    <w:right w:val="none" w:sz="0" w:space="0" w:color="auto"/>
                  </w:divBdr>
                  <w:divsChild>
                    <w:div w:id="850215866">
                      <w:marLeft w:val="-15"/>
                      <w:marRight w:val="0"/>
                      <w:marTop w:val="0"/>
                      <w:marBottom w:val="0"/>
                      <w:divBdr>
                        <w:top w:val="none" w:sz="0" w:space="0" w:color="auto"/>
                        <w:left w:val="none" w:sz="0" w:space="0" w:color="auto"/>
                        <w:bottom w:val="none" w:sz="0" w:space="0" w:color="auto"/>
                        <w:right w:val="none" w:sz="0" w:space="0" w:color="auto"/>
                      </w:divBdr>
                      <w:divsChild>
                        <w:div w:id="850215874">
                          <w:marLeft w:val="0"/>
                          <w:marRight w:val="0"/>
                          <w:marTop w:val="0"/>
                          <w:marBottom w:val="0"/>
                          <w:divBdr>
                            <w:top w:val="none" w:sz="0" w:space="0" w:color="auto"/>
                            <w:left w:val="none" w:sz="0" w:space="0" w:color="auto"/>
                            <w:bottom w:val="none" w:sz="0" w:space="0" w:color="auto"/>
                            <w:right w:val="none" w:sz="0" w:space="0" w:color="auto"/>
                          </w:divBdr>
                          <w:divsChild>
                            <w:div w:id="850215881">
                              <w:marLeft w:val="0"/>
                              <w:marRight w:val="-15"/>
                              <w:marTop w:val="0"/>
                              <w:marBottom w:val="0"/>
                              <w:divBdr>
                                <w:top w:val="none" w:sz="0" w:space="0" w:color="auto"/>
                                <w:left w:val="none" w:sz="0" w:space="0" w:color="auto"/>
                                <w:bottom w:val="none" w:sz="0" w:space="0" w:color="auto"/>
                                <w:right w:val="none" w:sz="0" w:space="0" w:color="auto"/>
                              </w:divBdr>
                              <w:divsChild>
                                <w:div w:id="850215882">
                                  <w:marLeft w:val="0"/>
                                  <w:marRight w:val="0"/>
                                  <w:marTop w:val="0"/>
                                  <w:marBottom w:val="0"/>
                                  <w:divBdr>
                                    <w:top w:val="none" w:sz="0" w:space="0" w:color="auto"/>
                                    <w:left w:val="none" w:sz="0" w:space="0" w:color="auto"/>
                                    <w:bottom w:val="none" w:sz="0" w:space="0" w:color="auto"/>
                                    <w:right w:val="none" w:sz="0" w:space="0" w:color="auto"/>
                                  </w:divBdr>
                                  <w:divsChild>
                                    <w:div w:id="850215872">
                                      <w:marLeft w:val="0"/>
                                      <w:marRight w:val="0"/>
                                      <w:marTop w:val="0"/>
                                      <w:marBottom w:val="0"/>
                                      <w:divBdr>
                                        <w:top w:val="none" w:sz="0" w:space="0" w:color="auto"/>
                                        <w:left w:val="none" w:sz="0" w:space="0" w:color="auto"/>
                                        <w:bottom w:val="none" w:sz="0" w:space="0" w:color="auto"/>
                                        <w:right w:val="none" w:sz="0" w:space="0" w:color="auto"/>
                                      </w:divBdr>
                                      <w:divsChild>
                                        <w:div w:id="850215879">
                                          <w:marLeft w:val="0"/>
                                          <w:marRight w:val="0"/>
                                          <w:marTop w:val="0"/>
                                          <w:marBottom w:val="0"/>
                                          <w:divBdr>
                                            <w:top w:val="none" w:sz="0" w:space="0" w:color="auto"/>
                                            <w:left w:val="none" w:sz="0" w:space="0" w:color="auto"/>
                                            <w:bottom w:val="none" w:sz="0" w:space="0" w:color="auto"/>
                                            <w:right w:val="none" w:sz="0" w:space="0" w:color="auto"/>
                                          </w:divBdr>
                                          <w:divsChild>
                                            <w:div w:id="850215875">
                                              <w:marLeft w:val="0"/>
                                              <w:marRight w:val="0"/>
                                              <w:marTop w:val="0"/>
                                              <w:marBottom w:val="0"/>
                                              <w:divBdr>
                                                <w:top w:val="none" w:sz="0" w:space="0" w:color="auto"/>
                                                <w:left w:val="none" w:sz="0" w:space="0" w:color="auto"/>
                                                <w:bottom w:val="none" w:sz="0" w:space="0" w:color="auto"/>
                                                <w:right w:val="none" w:sz="0" w:space="0" w:color="auto"/>
                                              </w:divBdr>
                                              <w:divsChild>
                                                <w:div w:id="850215867">
                                                  <w:marLeft w:val="0"/>
                                                  <w:marRight w:val="0"/>
                                                  <w:marTop w:val="0"/>
                                                  <w:marBottom w:val="0"/>
                                                  <w:divBdr>
                                                    <w:top w:val="none" w:sz="0" w:space="0" w:color="auto"/>
                                                    <w:left w:val="none" w:sz="0" w:space="0" w:color="auto"/>
                                                    <w:bottom w:val="none" w:sz="0" w:space="0" w:color="auto"/>
                                                    <w:right w:val="none" w:sz="0" w:space="0" w:color="auto"/>
                                                  </w:divBdr>
                                                  <w:divsChild>
                                                    <w:div w:id="850215876">
                                                      <w:marLeft w:val="0"/>
                                                      <w:marRight w:val="0"/>
                                                      <w:marTop w:val="0"/>
                                                      <w:marBottom w:val="0"/>
                                                      <w:divBdr>
                                                        <w:top w:val="none" w:sz="0" w:space="0" w:color="auto"/>
                                                        <w:left w:val="none" w:sz="0" w:space="0" w:color="auto"/>
                                                        <w:bottom w:val="none" w:sz="0" w:space="0" w:color="auto"/>
                                                        <w:right w:val="none" w:sz="0" w:space="0" w:color="auto"/>
                                                      </w:divBdr>
                                                      <w:divsChild>
                                                        <w:div w:id="850215880">
                                                          <w:marLeft w:val="0"/>
                                                          <w:marRight w:val="0"/>
                                                          <w:marTop w:val="0"/>
                                                          <w:marBottom w:val="150"/>
                                                          <w:divBdr>
                                                            <w:top w:val="none" w:sz="0" w:space="0" w:color="auto"/>
                                                            <w:left w:val="none" w:sz="0" w:space="0" w:color="auto"/>
                                                            <w:bottom w:val="none" w:sz="0" w:space="0" w:color="auto"/>
                                                            <w:right w:val="none" w:sz="0" w:space="0" w:color="auto"/>
                                                          </w:divBdr>
                                                          <w:divsChild>
                                                            <w:div w:id="850215868">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sChild>
                                                                    <w:div w:id="850215865">
                                                                      <w:marLeft w:val="0"/>
                                                                      <w:marRight w:val="0"/>
                                                                      <w:marTop w:val="0"/>
                                                                      <w:marBottom w:val="0"/>
                                                                      <w:divBdr>
                                                                        <w:top w:val="none" w:sz="0" w:space="0" w:color="auto"/>
                                                                        <w:left w:val="none" w:sz="0" w:space="0" w:color="auto"/>
                                                                        <w:bottom w:val="none" w:sz="0" w:space="0" w:color="auto"/>
                                                                        <w:right w:val="none" w:sz="0" w:space="0" w:color="auto"/>
                                                                      </w:divBdr>
                                                                      <w:divsChild>
                                                                        <w:div w:id="850215877">
                                                                          <w:marLeft w:val="0"/>
                                                                          <w:marRight w:val="0"/>
                                                                          <w:marTop w:val="0"/>
                                                                          <w:marBottom w:val="0"/>
                                                                          <w:divBdr>
                                                                            <w:top w:val="none" w:sz="0" w:space="0" w:color="auto"/>
                                                                            <w:left w:val="none" w:sz="0" w:space="0" w:color="auto"/>
                                                                            <w:bottom w:val="none" w:sz="0" w:space="0" w:color="auto"/>
                                                                            <w:right w:val="none" w:sz="0" w:space="0" w:color="auto"/>
                                                                          </w:divBdr>
                                                                          <w:divsChild>
                                                                            <w:div w:id="850215871">
                                                                              <w:marLeft w:val="0"/>
                                                                              <w:marRight w:val="0"/>
                                                                              <w:marTop w:val="0"/>
                                                                              <w:marBottom w:val="0"/>
                                                                              <w:divBdr>
                                                                                <w:top w:val="none" w:sz="0" w:space="0" w:color="auto"/>
                                                                                <w:left w:val="none" w:sz="0" w:space="0" w:color="auto"/>
                                                                                <w:bottom w:val="none" w:sz="0" w:space="0" w:color="auto"/>
                                                                                <w:right w:val="none" w:sz="0" w:space="0" w:color="auto"/>
                                                                              </w:divBdr>
                                                                              <w:divsChild>
                                                                                <w:div w:id="8502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2327</Characters>
  <Application>Microsoft Office Word</Application>
  <DocSecurity>0</DocSecurity>
  <Lines>19</Lines>
  <Paragraphs>5</Paragraphs>
  <ScaleCrop>false</ScaleCrop>
  <Company>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Rod</dc:creator>
  <cp:keywords/>
  <dc:description/>
  <cp:lastModifiedBy>UNIMA</cp:lastModifiedBy>
  <cp:revision>4</cp:revision>
  <dcterms:created xsi:type="dcterms:W3CDTF">2012-04-29T19:46:00Z</dcterms:created>
  <dcterms:modified xsi:type="dcterms:W3CDTF">2012-05-09T09:32:00Z</dcterms:modified>
</cp:coreProperties>
</file>